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3A2A" w14:textId="55097B27" w:rsidR="008C61D8" w:rsidRDefault="004B05EE" w:rsidP="004B05EE">
      <w:pPr>
        <w:spacing w:after="0"/>
      </w:pPr>
      <w:r>
        <w:t>8.2 p 338 #26-44 Answers only</w:t>
      </w:r>
    </w:p>
    <w:p w14:paraId="67C67769" w14:textId="77777777" w:rsidR="004B05EE" w:rsidRDefault="004B05EE" w:rsidP="004B05EE">
      <w:pPr>
        <w:spacing w:after="0"/>
      </w:pPr>
    </w:p>
    <w:p w14:paraId="4369F639" w14:textId="591520C7" w:rsidR="004B05EE" w:rsidRDefault="004B05EE" w:rsidP="004B05EE">
      <w:pPr>
        <w:spacing w:after="0"/>
      </w:pPr>
      <w:r>
        <w:t>26. a) heats are the same</w:t>
      </w:r>
    </w:p>
    <w:p w14:paraId="1A975474" w14:textId="6D47024E" w:rsidR="004B05EE" w:rsidRDefault="004B05EE" w:rsidP="004B05EE">
      <w:pPr>
        <w:spacing w:after="0"/>
      </w:pPr>
      <w:r>
        <w:t>b) temperature differences are different</w:t>
      </w:r>
    </w:p>
    <w:p w14:paraId="58306E6F" w14:textId="1CD2F5C7" w:rsidR="004B05EE" w:rsidRDefault="004B05EE" w:rsidP="004B05EE">
      <w:pPr>
        <w:spacing w:after="0"/>
      </w:pPr>
      <w:r>
        <w:t>27. Yes, pushes hot air down.</w:t>
      </w:r>
    </w:p>
    <w:p w14:paraId="642B845E" w14:textId="14444066" w:rsidR="004B05EE" w:rsidRDefault="004B05EE" w:rsidP="004B05EE">
      <w:pPr>
        <w:spacing w:after="0"/>
      </w:pPr>
      <w:r>
        <w:t>28. 81</w:t>
      </w:r>
    </w:p>
    <w:p w14:paraId="196747C6" w14:textId="069F27C0" w:rsidR="004B05EE" w:rsidRDefault="004B05EE" w:rsidP="004B05EE">
      <w:pPr>
        <w:spacing w:after="0"/>
      </w:pPr>
      <w:r>
        <w:t>29. a) black body perfect radiator e=1</w:t>
      </w:r>
    </w:p>
    <w:p w14:paraId="22C4ADAB" w14:textId="10F8B8BC" w:rsidR="004B05EE" w:rsidRDefault="004B05EE" w:rsidP="004B05EE">
      <w:pPr>
        <w:spacing w:after="0"/>
      </w:pPr>
      <w:r>
        <w:t xml:space="preserve">b) </w:t>
      </w:r>
      <w:proofErr w:type="spellStart"/>
      <w:r>
        <w:t>e.g</w:t>
      </w:r>
      <w:proofErr w:type="spellEnd"/>
      <w:r>
        <w:t xml:space="preserve"> charcoal, interior of a box painted black with a viewing hole</w:t>
      </w:r>
    </w:p>
    <w:p w14:paraId="30D3BFDE" w14:textId="0C2709A9" w:rsidR="004B05EE" w:rsidRDefault="004B05EE" w:rsidP="004B05EE">
      <w:pPr>
        <w:spacing w:after="0"/>
      </w:pPr>
      <w:r>
        <w:t>c) 1.78 x</w:t>
      </w:r>
    </w:p>
    <w:p w14:paraId="50AA4CFE" w14:textId="637EB8FE" w:rsidR="004B05EE" w:rsidRDefault="004B05EE" w:rsidP="004B05EE">
      <w:pPr>
        <w:spacing w:after="0"/>
      </w:pPr>
      <w:r>
        <w:t>30. a) wavelength for the peaks are the same, so same temp</w:t>
      </w:r>
    </w:p>
    <w:p w14:paraId="0F8BDF1D" w14:textId="49EA0F9A" w:rsidR="004B05EE" w:rsidRDefault="004B05EE" w:rsidP="004B05EE">
      <w:pPr>
        <w:spacing w:after="0"/>
      </w:pPr>
      <w:r>
        <w:t>b) 0.6</w:t>
      </w:r>
    </w:p>
    <w:p w14:paraId="33655219" w14:textId="3DF59029" w:rsidR="004B05EE" w:rsidRDefault="004B05EE" w:rsidP="004B05EE">
      <w:pPr>
        <w:spacing w:after="0"/>
      </w:pPr>
      <w:r>
        <w:t>31. 278 K</w:t>
      </w:r>
    </w:p>
    <w:p w14:paraId="10A839AF" w14:textId="2156AE8B" w:rsidR="004B05EE" w:rsidRDefault="004B05EE" w:rsidP="004B05EE">
      <w:pPr>
        <w:spacing w:after="0"/>
      </w:pPr>
      <w:r>
        <w:t>32. derivation</w:t>
      </w:r>
    </w:p>
    <w:p w14:paraId="1572D607" w14:textId="6B63C2A5" w:rsidR="004B05EE" w:rsidRDefault="004B05EE" w:rsidP="004B05EE">
      <w:pPr>
        <w:spacing w:after="0"/>
      </w:pPr>
      <w:r>
        <w:t xml:space="preserve">33. </w:t>
      </w:r>
      <w:proofErr w:type="gramStart"/>
      <w:r>
        <w:t>a)  power</w:t>
      </w:r>
      <w:proofErr w:type="gramEnd"/>
      <w:r>
        <w:t xml:space="preserve"> per area</w:t>
      </w:r>
    </w:p>
    <w:p w14:paraId="6D2F22D5" w14:textId="02CEF91B" w:rsidR="004B05EE" w:rsidRDefault="004B05EE" w:rsidP="004B05EE">
      <w:pPr>
        <w:spacing w:after="0"/>
      </w:pPr>
      <w:r>
        <w:t>b) 2.4 W/m</w:t>
      </w:r>
      <w:r>
        <w:rPr>
          <w:vertAlign w:val="superscript"/>
        </w:rPr>
        <w:t>2</w:t>
      </w:r>
    </w:p>
    <w:p w14:paraId="59372227" w14:textId="1F03C60C" w:rsidR="004B05EE" w:rsidRDefault="004B05EE" w:rsidP="004B05EE">
      <w:pPr>
        <w:spacing w:after="0"/>
      </w:pPr>
      <w:r>
        <w:t xml:space="preserve">34. a) </w:t>
      </w:r>
      <w:r w:rsidR="001D31F6">
        <w:t>almost just given</w:t>
      </w:r>
    </w:p>
    <w:p w14:paraId="6ED18A9B" w14:textId="390970EE" w:rsidR="001D31F6" w:rsidRDefault="001D31F6" w:rsidP="004B05EE">
      <w:pPr>
        <w:spacing w:after="0"/>
      </w:pPr>
      <w:r>
        <w:t>b) radiates in all directions equally</w:t>
      </w:r>
    </w:p>
    <w:p w14:paraId="3A3E3CEB" w14:textId="0BE74F10" w:rsidR="001D31F6" w:rsidRDefault="001D31F6" w:rsidP="004B05EE">
      <w:pPr>
        <w:spacing w:after="0"/>
      </w:pPr>
      <w:r>
        <w:t>35. a) 446 K</w:t>
      </w:r>
    </w:p>
    <w:p w14:paraId="43D0CB9E" w14:textId="359E1689" w:rsidR="001D31F6" w:rsidRDefault="001D31F6" w:rsidP="004B05EE">
      <w:pPr>
        <w:spacing w:after="0"/>
      </w:pPr>
      <w:r>
        <w:t>b) 0.48 x 10</w:t>
      </w:r>
      <w:r>
        <w:rPr>
          <w:vertAlign w:val="superscript"/>
        </w:rPr>
        <w:t>-5</w:t>
      </w:r>
      <w:r>
        <w:t xml:space="preserve"> m</w:t>
      </w:r>
    </w:p>
    <w:p w14:paraId="0CD35C8A" w14:textId="749FF5E5" w:rsidR="001D31F6" w:rsidRDefault="001D31F6" w:rsidP="004B05EE">
      <w:pPr>
        <w:spacing w:after="0"/>
      </w:pPr>
      <w:r>
        <w:t>36. a) definition</w:t>
      </w:r>
    </w:p>
    <w:p w14:paraId="37A95996" w14:textId="54F61DD1" w:rsidR="001D31F6" w:rsidRDefault="001D31F6" w:rsidP="004B05EE">
      <w:pPr>
        <w:spacing w:after="0"/>
      </w:pPr>
      <w:r>
        <w:t>b) water content, soil colors, cloud cover</w:t>
      </w:r>
    </w:p>
    <w:p w14:paraId="00E2CA6C" w14:textId="7602DDB3" w:rsidR="001D31F6" w:rsidRDefault="001D31F6" w:rsidP="004B05EE">
      <w:pPr>
        <w:spacing w:after="0"/>
      </w:pPr>
      <w:r>
        <w:t>37. See text</w:t>
      </w:r>
    </w:p>
    <w:p w14:paraId="67000C91" w14:textId="3EFC4424" w:rsidR="001D31F6" w:rsidRDefault="001D31F6" w:rsidP="004B05EE">
      <w:pPr>
        <w:spacing w:after="0"/>
      </w:pPr>
      <w:r>
        <w:t>38. a) diagram</w:t>
      </w:r>
    </w:p>
    <w:p w14:paraId="6ECEED72" w14:textId="20F63962" w:rsidR="001D31F6" w:rsidRDefault="001D31F6" w:rsidP="004B05EE">
      <w:pPr>
        <w:spacing w:after="0"/>
      </w:pPr>
      <w:r>
        <w:t>b) 0.29</w:t>
      </w:r>
    </w:p>
    <w:p w14:paraId="21041DED" w14:textId="17EF6500" w:rsidR="001D31F6" w:rsidRDefault="001D31F6" w:rsidP="004B05EE">
      <w:pPr>
        <w:spacing w:after="0"/>
      </w:pPr>
      <w:r>
        <w:t>c) 100 N/m</w:t>
      </w:r>
      <w:r>
        <w:rPr>
          <w:vertAlign w:val="superscript"/>
        </w:rPr>
        <w:t>2</w:t>
      </w:r>
      <w:r>
        <w:t xml:space="preserve"> </w:t>
      </w:r>
    </w:p>
    <w:p w14:paraId="56025FC1" w14:textId="0DC2ADA9" w:rsidR="001D31F6" w:rsidRDefault="001D31F6" w:rsidP="004B05EE">
      <w:pPr>
        <w:spacing w:after="0"/>
      </w:pPr>
      <w:r>
        <w:t>d) 258 K</w:t>
      </w:r>
    </w:p>
    <w:p w14:paraId="008CE6FE" w14:textId="45686E3F" w:rsidR="001D31F6" w:rsidRDefault="001D31F6" w:rsidP="004B05EE">
      <w:pPr>
        <w:spacing w:after="0"/>
      </w:pPr>
      <w:r>
        <w:t>39. derivations ends with 242 K</w:t>
      </w:r>
    </w:p>
    <w:p w14:paraId="74FD432C" w14:textId="026321DB" w:rsidR="001D31F6" w:rsidRDefault="001D31F6" w:rsidP="004B05EE">
      <w:pPr>
        <w:spacing w:after="0"/>
      </w:pPr>
      <w:r>
        <w:t>40. Radiation dominant</w:t>
      </w:r>
    </w:p>
    <w:p w14:paraId="30167167" w14:textId="22391E24" w:rsidR="001D31F6" w:rsidRDefault="001D31F6" w:rsidP="004B05EE">
      <w:pPr>
        <w:spacing w:after="0"/>
      </w:pPr>
      <w:r>
        <w:t>41. a) land higher albedo</w:t>
      </w:r>
    </w:p>
    <w:p w14:paraId="04460A2D" w14:textId="53127DA0" w:rsidR="001D31F6" w:rsidRDefault="001D31F6" w:rsidP="004B05EE">
      <w:pPr>
        <w:spacing w:after="0"/>
      </w:pPr>
      <w:r>
        <w:t>b) conduction, radiation, some convection</w:t>
      </w:r>
    </w:p>
    <w:p w14:paraId="076A3A45" w14:textId="5961EC9B" w:rsidR="001D31F6" w:rsidRDefault="001D31F6" w:rsidP="004B05EE">
      <w:pPr>
        <w:spacing w:after="0"/>
      </w:pPr>
      <w:r>
        <w:t>42. higher evaporation for tropical</w:t>
      </w:r>
    </w:p>
    <w:p w14:paraId="1CBEED86" w14:textId="628A0DF1" w:rsidR="001D31F6" w:rsidRDefault="001D31F6" w:rsidP="004B05EE">
      <w:pPr>
        <w:spacing w:after="0"/>
      </w:pPr>
      <w:r>
        <w:t>43. a) dry and cool</w:t>
      </w:r>
    </w:p>
    <w:p w14:paraId="6545B34F" w14:textId="7A9B1C8A" w:rsidR="001D31F6" w:rsidRDefault="001D31F6" w:rsidP="004B05EE">
      <w:pPr>
        <w:spacing w:after="0"/>
      </w:pPr>
      <w:r>
        <w:t>b) moist and warm</w:t>
      </w:r>
    </w:p>
    <w:p w14:paraId="2BA2C249" w14:textId="6F07642A" w:rsidR="001D31F6" w:rsidRDefault="001D31F6" w:rsidP="004B05EE">
      <w:pPr>
        <w:spacing w:after="0"/>
      </w:pPr>
      <w:r>
        <w:t>44.  2</w:t>
      </w:r>
      <w:r>
        <w:rPr>
          <w:rFonts w:ascii="Century Gothic" w:hAnsi="Century Gothic"/>
        </w:rPr>
        <w:t>º</w:t>
      </w:r>
      <w:r>
        <w:t>C</w:t>
      </w:r>
    </w:p>
    <w:p w14:paraId="099A8637" w14:textId="77777777" w:rsidR="001D31F6" w:rsidRPr="001D31F6" w:rsidRDefault="001D31F6" w:rsidP="004B05EE">
      <w:pPr>
        <w:spacing w:after="0"/>
      </w:pPr>
      <w:bookmarkStart w:id="0" w:name="_GoBack"/>
      <w:bookmarkEnd w:id="0"/>
    </w:p>
    <w:p w14:paraId="4615451E" w14:textId="77777777" w:rsidR="001D31F6" w:rsidRPr="004B05EE" w:rsidRDefault="001D31F6" w:rsidP="004B05EE">
      <w:pPr>
        <w:spacing w:after="0"/>
      </w:pPr>
    </w:p>
    <w:p w14:paraId="085EA914" w14:textId="4E8EFAA5" w:rsidR="004B05EE" w:rsidRDefault="004B05EE" w:rsidP="004B05EE">
      <w:pPr>
        <w:spacing w:after="0"/>
      </w:pPr>
    </w:p>
    <w:sectPr w:rsidR="004B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E"/>
    <w:rsid w:val="001D31F6"/>
    <w:rsid w:val="004B05EE"/>
    <w:rsid w:val="00B310DD"/>
    <w:rsid w:val="00D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00D6"/>
  <w15:chartTrackingRefBased/>
  <w15:docId w15:val="{DB2F6025-EA9D-4A6E-801C-487ADA76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2020-04-03T00:14:00Z</dcterms:created>
  <dcterms:modified xsi:type="dcterms:W3CDTF">2020-04-03T00:33:00Z</dcterms:modified>
</cp:coreProperties>
</file>